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99" w:rsidRPr="00E27199" w:rsidRDefault="00E27199" w:rsidP="00E27199">
      <w:pPr>
        <w:ind w:left="720"/>
        <w:rPr>
          <w:b/>
          <w:bCs/>
          <w:sz w:val="36"/>
          <w:szCs w:val="30"/>
        </w:rPr>
      </w:pPr>
      <w:r w:rsidRPr="00E27199">
        <w:rPr>
          <w:b/>
          <w:bCs/>
          <w:sz w:val="36"/>
          <w:szCs w:val="30"/>
        </w:rPr>
        <w:t>Class I Biosafety Cabinet</w:t>
      </w:r>
    </w:p>
    <w:p w:rsidR="007A454D" w:rsidRDefault="00E27199" w:rsidP="007A454D">
      <w:pPr>
        <w:pStyle w:val="ListParagraph"/>
        <w:numPr>
          <w:ilvl w:val="0"/>
          <w:numId w:val="1"/>
        </w:numPr>
      </w:pPr>
      <w:r>
        <w:rPr>
          <w:rStyle w:val="Strong"/>
        </w:rPr>
        <w:t>Size</w:t>
      </w:r>
      <w:r>
        <w:t xml:space="preserve">: 4 × 2 × 2 </w:t>
      </w:r>
      <w:proofErr w:type="spellStart"/>
      <w:r>
        <w:t>ft</w:t>
      </w:r>
      <w:proofErr w:type="spellEnd"/>
    </w:p>
    <w:p w:rsidR="007A454D" w:rsidRDefault="00E27199" w:rsidP="007A454D">
      <w:pPr>
        <w:pStyle w:val="ListParagraph"/>
        <w:numPr>
          <w:ilvl w:val="0"/>
          <w:numId w:val="1"/>
        </w:numPr>
      </w:pPr>
      <w:r>
        <w:rPr>
          <w:rStyle w:val="Strong"/>
        </w:rPr>
        <w:t>Outer Body</w:t>
      </w:r>
      <w:r>
        <w:t>: 18 SWG MS</w:t>
      </w:r>
    </w:p>
    <w:p w:rsidR="007A454D" w:rsidRDefault="00E27199" w:rsidP="007A454D">
      <w:pPr>
        <w:pStyle w:val="ListParagraph"/>
        <w:numPr>
          <w:ilvl w:val="0"/>
          <w:numId w:val="1"/>
        </w:numPr>
      </w:pPr>
      <w:r>
        <w:rPr>
          <w:rStyle w:val="Strong"/>
        </w:rPr>
        <w:t>Base</w:t>
      </w:r>
      <w:r>
        <w:t>: AISI 304 SWG</w:t>
      </w:r>
    </w:p>
    <w:p w:rsidR="007A454D" w:rsidRDefault="00E27199" w:rsidP="007A454D">
      <w:pPr>
        <w:pStyle w:val="ListParagraph"/>
        <w:numPr>
          <w:ilvl w:val="0"/>
          <w:numId w:val="1"/>
        </w:numPr>
      </w:pPr>
      <w:r>
        <w:rPr>
          <w:rStyle w:val="Strong"/>
        </w:rPr>
        <w:t>HEPA Filter</w:t>
      </w:r>
      <w:r>
        <w:t>: 48" × 24" × 6"</w:t>
      </w:r>
    </w:p>
    <w:p w:rsidR="007A454D" w:rsidRDefault="00E27199" w:rsidP="007A454D">
      <w:pPr>
        <w:pStyle w:val="ListParagraph"/>
        <w:numPr>
          <w:ilvl w:val="0"/>
          <w:numId w:val="1"/>
        </w:numPr>
      </w:pPr>
      <w:r>
        <w:rPr>
          <w:rStyle w:val="Strong"/>
        </w:rPr>
        <w:t>Filter Efficiency</w:t>
      </w:r>
      <w:r>
        <w:t>: 99.99% removal of air particles</w:t>
      </w:r>
    </w:p>
    <w:p w:rsidR="00C619EE" w:rsidRDefault="007A454D" w:rsidP="007A454D">
      <w:pPr>
        <w:pStyle w:val="ListParagraph"/>
        <w:numPr>
          <w:ilvl w:val="0"/>
          <w:numId w:val="1"/>
        </w:numPr>
      </w:pPr>
      <w:r>
        <w:rPr>
          <w:noProof/>
          <w:color w:val="000000"/>
          <w:szCs w:val="25"/>
          <w:bdr w:val="none" w:sz="0" w:space="0" w:color="auto" w:frame="1"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5A9675A9" wp14:editId="592CBABF">
            <wp:simplePos x="0" y="0"/>
            <wp:positionH relativeFrom="column">
              <wp:posOffset>914400</wp:posOffset>
            </wp:positionH>
            <wp:positionV relativeFrom="paragraph">
              <wp:posOffset>986790</wp:posOffset>
            </wp:positionV>
            <wp:extent cx="4414520" cy="4312920"/>
            <wp:effectExtent l="0" t="0" r="5080" b="0"/>
            <wp:wrapSquare wrapText="bothSides"/>
            <wp:docPr id="3" name="Picture 3" descr="https://lh7-rt.googleusercontent.com/docsz/AD_4nXfiaL-8njI-5xZOEFiugJrBePae7Z6JZi-a6pUNxO1-7vOqm1lubonaxaZ4NRKkibmEzGhaUrTAK5lFSGx-2wl_GjE-HIh3LPz_Y8FQVB5R_CMk-bhGraRDmEgzLZVFYGw22l_T9NQyrfQ1w2zw8LY?key=nP95HIiWGEPZFJHx2bAgZu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iaL-8njI-5xZOEFiugJrBePae7Z6JZi-a6pUNxO1-7vOqm1lubonaxaZ4NRKkibmEzGhaUrTAK5lFSGx-2wl_GjE-HIh3LPz_Y8FQVB5R_CMk-bhGraRDmEgzLZVFYGw22l_T9NQyrfQ1w2zw8LY?key=nP95HIiWGEPZFJHx2bAgZuY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199">
        <w:rPr>
          <w:rStyle w:val="Strong"/>
        </w:rPr>
        <w:t>Equipment</w:t>
      </w:r>
      <w:r w:rsidR="00E27199">
        <w:t xml:space="preserve">: Fitted with one UV light with 3 </w:t>
      </w:r>
      <w:proofErr w:type="spellStart"/>
      <w:r w:rsidR="00E27199">
        <w:t>ft</w:t>
      </w:r>
      <w:proofErr w:type="spellEnd"/>
      <w:r w:rsidR="00E27199">
        <w:t xml:space="preserve"> UV tube as germicidal.</w:t>
      </w:r>
      <w:r w:rsidR="00E27199">
        <w:br/>
        <w:t xml:space="preserve">Tube light for proper lighting in the chamber and blower to inlet for fresh air filtered in the </w:t>
      </w:r>
      <w:proofErr w:type="gramStart"/>
      <w:r w:rsidR="00E27199">
        <w:t>cabinet</w:t>
      </w:r>
      <w:proofErr w:type="gramEnd"/>
      <w:r w:rsidR="00E27199">
        <w:t>.</w:t>
      </w:r>
      <w:bookmarkStart w:id="0" w:name="_GoBack"/>
      <w:bookmarkEnd w:id="0"/>
    </w:p>
    <w:sectPr w:rsidR="00C61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73E50"/>
    <w:multiLevelType w:val="hybridMultilevel"/>
    <w:tmpl w:val="6456C77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99"/>
    <w:rsid w:val="007A454D"/>
    <w:rsid w:val="00C619EE"/>
    <w:rsid w:val="00E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27199"/>
    <w:rPr>
      <w:b/>
      <w:bCs/>
    </w:rPr>
  </w:style>
  <w:style w:type="paragraph" w:styleId="ListParagraph">
    <w:name w:val="List Paragraph"/>
    <w:basedOn w:val="Normal"/>
    <w:uiPriority w:val="34"/>
    <w:qFormat/>
    <w:rsid w:val="007A4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27199"/>
    <w:rPr>
      <w:b/>
      <w:bCs/>
    </w:rPr>
  </w:style>
  <w:style w:type="paragraph" w:styleId="ListParagraph">
    <w:name w:val="List Paragraph"/>
    <w:basedOn w:val="Normal"/>
    <w:uiPriority w:val="34"/>
    <w:qFormat/>
    <w:rsid w:val="007A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Ganpat Ram</dc:creator>
  <cp:lastModifiedBy>Ganpat Ram</cp:lastModifiedBy>
  <cp:revision>3</cp:revision>
  <dcterms:created xsi:type="dcterms:W3CDTF">2025-10-28T07:16:00Z</dcterms:created>
  <dcterms:modified xsi:type="dcterms:W3CDTF">2025-10-28T07:28:00Z</dcterms:modified>
</cp:coreProperties>
</file>